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59" w:rsidRPr="00FC0F59" w:rsidRDefault="00FC0F59" w:rsidP="001363C8">
      <w:pPr>
        <w:jc w:val="center"/>
        <w:rPr>
          <w:b/>
          <w:sz w:val="28"/>
          <w:szCs w:val="28"/>
        </w:rPr>
      </w:pPr>
      <w:r w:rsidRPr="00FC0F59">
        <w:rPr>
          <w:b/>
          <w:sz w:val="28"/>
          <w:szCs w:val="28"/>
        </w:rPr>
        <w:t>Политика по работе с персональными данными ООО "</w:t>
      </w:r>
      <w:proofErr w:type="spellStart"/>
      <w:r w:rsidRPr="00FC0F59">
        <w:rPr>
          <w:b/>
          <w:sz w:val="28"/>
          <w:szCs w:val="28"/>
        </w:rPr>
        <w:t>Айси</w:t>
      </w:r>
      <w:proofErr w:type="spellEnd"/>
      <w:r w:rsidRPr="00FC0F59">
        <w:rPr>
          <w:b/>
          <w:sz w:val="28"/>
          <w:szCs w:val="28"/>
        </w:rPr>
        <w:t xml:space="preserve"> Турбо"</w:t>
      </w:r>
    </w:p>
    <w:p w:rsidR="00FC0F59" w:rsidRPr="00FC0F59" w:rsidRDefault="00FC0F59" w:rsidP="001363C8">
      <w:pPr>
        <w:jc w:val="both"/>
        <w:rPr>
          <w:b/>
        </w:rPr>
      </w:pPr>
      <w:r w:rsidRPr="00FC0F59">
        <w:rPr>
          <w:b/>
        </w:rPr>
        <w:t xml:space="preserve">1. Общие положения. </w:t>
      </w:r>
    </w:p>
    <w:p w:rsidR="00FC0F59" w:rsidRDefault="00FC0F59" w:rsidP="001363C8">
      <w:pPr>
        <w:jc w:val="both"/>
      </w:pPr>
      <w:r>
        <w:t xml:space="preserve">1.1. Настоящие Правила разработаны в соответствии с Конституцией РФ, Федеральным законом РФ "Об информации, информационных технологиях и о защите информации" № 149-ФЗ от 27.07.2006 г., Федеральным законом РФ "О персональных данных" № 152-ФЗ от 27.07.2006 г. и другими нормативными правовыми актами. </w:t>
      </w:r>
    </w:p>
    <w:p w:rsidR="00FC0F59" w:rsidRDefault="00FC0F59" w:rsidP="001363C8">
      <w:pPr>
        <w:jc w:val="both"/>
      </w:pPr>
      <w:r>
        <w:t xml:space="preserve">1.2. Настоящие Правила определяют порядок работы (получения, обработки, использования, хранения и т.д.) с персональными данными лиц, зарегистрировавшихся и/или заполнивших форму обратной связи на любых страницах сайта icturbo.ru, желающие стать Клиентами Оператора и/или являющиеся работниками Контрагентов и/или потенциальных Контрагентов Оператора (далее – Пользователь). </w:t>
      </w:r>
    </w:p>
    <w:p w:rsidR="00FC0F59" w:rsidRDefault="00FC0F59" w:rsidP="001363C8">
      <w:pPr>
        <w:jc w:val="both"/>
      </w:pPr>
      <w:r>
        <w:t xml:space="preserve">1.3. При размещении (вводе) своих персональных данных на любых страницах </w:t>
      </w:r>
      <w:proofErr w:type="spellStart"/>
      <w:r>
        <w:t>интернетсайта</w:t>
      </w:r>
      <w:proofErr w:type="spellEnd"/>
      <w:r>
        <w:t xml:space="preserve"> ООО "</w:t>
      </w:r>
      <w:proofErr w:type="spellStart"/>
      <w:r>
        <w:t>Айси</w:t>
      </w:r>
      <w:proofErr w:type="spellEnd"/>
      <w:r>
        <w:t xml:space="preserve"> Турбо" icturbo.ru пользователь дает свое согласие ООО "</w:t>
      </w:r>
      <w:proofErr w:type="spellStart"/>
      <w:r>
        <w:t>Айси</w:t>
      </w:r>
      <w:proofErr w:type="spellEnd"/>
      <w:r>
        <w:t xml:space="preserve"> Турбо" (</w:t>
      </w:r>
      <w:r w:rsidRPr="00FC0F59">
        <w:t xml:space="preserve">121205, г. Москва, территория </w:t>
      </w:r>
      <w:proofErr w:type="spellStart"/>
      <w:r w:rsidRPr="00FC0F59">
        <w:t>Сколково</w:t>
      </w:r>
      <w:proofErr w:type="spellEnd"/>
      <w:r w:rsidRPr="00FC0F59">
        <w:t xml:space="preserve"> инновационного центра, Большой бульвар, д. 42, стр. 1, </w:t>
      </w:r>
      <w:proofErr w:type="spellStart"/>
      <w:r w:rsidRPr="00FC0F59">
        <w:t>эт</w:t>
      </w:r>
      <w:proofErr w:type="spellEnd"/>
      <w:r w:rsidRPr="00FC0F59">
        <w:t>. 0, пом. 264, раб. 2</w:t>
      </w:r>
      <w:r>
        <w:t xml:space="preserve">) на обработку своих персональных данных, указанных при регистрации, передачу третьим лицам в соответствии с настоящими Правилами, получение рассылки рекламного характера и предложений о сотрудничестве. (далее – Оператор). </w:t>
      </w:r>
    </w:p>
    <w:p w:rsidR="00FC0F59" w:rsidRDefault="00FC0F59" w:rsidP="001363C8">
      <w:pPr>
        <w:jc w:val="both"/>
      </w:pPr>
      <w:r>
        <w:t xml:space="preserve">1.4.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FC0F59" w:rsidRDefault="00FC0F59" w:rsidP="001363C8">
      <w:pPr>
        <w:jc w:val="both"/>
      </w:pPr>
      <w:r>
        <w:t xml:space="preserve">2. Основные понятия. Состав персональных данных Пользователя. </w:t>
      </w:r>
    </w:p>
    <w:p w:rsidR="00FC0F59" w:rsidRDefault="00FC0F59" w:rsidP="001363C8">
      <w:pPr>
        <w:jc w:val="both"/>
      </w:pPr>
      <w:r>
        <w:t xml:space="preserve">2.1. Оператор обрабатывает персональные данные пользователей в рамках правоотношений с Оператором, урегулированных частью второй Гражданского Кодекса от 26 января 1996 г. № 14-ФЗ, (далее — Пользователей). </w:t>
      </w:r>
    </w:p>
    <w:p w:rsidR="00FC0F59" w:rsidRDefault="00FC0F59" w:rsidP="001363C8">
      <w:pPr>
        <w:jc w:val="both"/>
      </w:pPr>
      <w:r>
        <w:t>2.2. Оператор обрабатывает персональные данные пользователей с их согласия, предоставляемого на неопределенный срок. В случаях, предусмотренных ФЗ «О персональных данных», согласие предоставляется в письменном виде. В иных случаях согласие считается полученным при заключении договора или при совершении конклюдентных действий.</w:t>
      </w:r>
    </w:p>
    <w:p w:rsidR="00FC0F59" w:rsidRDefault="00FC0F59" w:rsidP="001363C8">
      <w:pPr>
        <w:jc w:val="both"/>
      </w:pPr>
      <w:r>
        <w:t>2.3. Оператор обрабатывает персональные данные пользователей в течение неопределенного периода времени.</w:t>
      </w:r>
    </w:p>
    <w:p w:rsidR="00FC0F59" w:rsidRDefault="00FC0F59" w:rsidP="001363C8">
      <w:pPr>
        <w:jc w:val="both"/>
      </w:pPr>
      <w:r>
        <w:t>2.4. Оператор обрабатывает специальные категории персональных данных несовершеннолетних пользователей с письменного согласия их законных представителей на основании ч. 1 ст. 9, п. 1 ч. 2 ст. 10 ФЗ «О персональных данных».</w:t>
      </w:r>
    </w:p>
    <w:p w:rsidR="00FC0F59" w:rsidRDefault="00FC0F59" w:rsidP="001363C8">
      <w:pPr>
        <w:jc w:val="both"/>
      </w:pPr>
      <w:r>
        <w:t xml:space="preserve">2.5. Оператор вправе обрабатывать следующие персональные данные, предоставленные пользователем: </w:t>
      </w:r>
    </w:p>
    <w:p w:rsidR="00FC0F59" w:rsidRDefault="00FC0F59" w:rsidP="001363C8">
      <w:pPr>
        <w:jc w:val="both"/>
      </w:pPr>
      <w:r>
        <w:t xml:space="preserve">— Фамилия, имя, отчество; </w:t>
      </w:r>
    </w:p>
    <w:p w:rsidR="00FC0F59" w:rsidRDefault="00FC0F59" w:rsidP="001363C8">
      <w:pPr>
        <w:jc w:val="both"/>
      </w:pPr>
      <w:r>
        <w:t xml:space="preserve">— Тип, серия и номер документа, удостоверяющего личность; </w:t>
      </w:r>
    </w:p>
    <w:p w:rsidR="00FC0F59" w:rsidRDefault="00FC0F59" w:rsidP="001363C8">
      <w:pPr>
        <w:jc w:val="both"/>
      </w:pPr>
      <w:r>
        <w:t xml:space="preserve">— Дата выдачи документа, удостоверяющего личность, и информация о выдавшем его органе; </w:t>
      </w:r>
    </w:p>
    <w:p w:rsidR="00FC0F59" w:rsidRDefault="00FC0F59" w:rsidP="001363C8">
      <w:pPr>
        <w:jc w:val="both"/>
      </w:pPr>
      <w:r>
        <w:t xml:space="preserve">— Год рождения; </w:t>
      </w:r>
    </w:p>
    <w:p w:rsidR="00FC0F59" w:rsidRDefault="00FC0F59" w:rsidP="001363C8">
      <w:pPr>
        <w:jc w:val="both"/>
      </w:pPr>
      <w:r>
        <w:t xml:space="preserve">— Месяц рождения; </w:t>
      </w:r>
    </w:p>
    <w:p w:rsidR="00FC0F59" w:rsidRDefault="00FC0F59" w:rsidP="001363C8">
      <w:pPr>
        <w:jc w:val="both"/>
      </w:pPr>
      <w:r>
        <w:lastRenderedPageBreak/>
        <w:t xml:space="preserve">— Дата рождения; </w:t>
      </w:r>
    </w:p>
    <w:p w:rsidR="00FC0F59" w:rsidRDefault="00FC0F59" w:rsidP="001363C8">
      <w:pPr>
        <w:jc w:val="both"/>
      </w:pPr>
      <w:r>
        <w:t xml:space="preserve">— Место рождения; </w:t>
      </w:r>
    </w:p>
    <w:p w:rsidR="00FC0F59" w:rsidRDefault="00FC0F59" w:rsidP="001363C8">
      <w:pPr>
        <w:jc w:val="both"/>
      </w:pPr>
      <w:r>
        <w:t xml:space="preserve">— Адрес; </w:t>
      </w:r>
    </w:p>
    <w:p w:rsidR="00FC0F59" w:rsidRDefault="00FC0F59" w:rsidP="001363C8">
      <w:pPr>
        <w:jc w:val="both"/>
      </w:pPr>
      <w:r>
        <w:t xml:space="preserve">— Номер контактного телефона; </w:t>
      </w:r>
    </w:p>
    <w:p w:rsidR="00FC0F59" w:rsidRDefault="00FC0F59" w:rsidP="001363C8">
      <w:pPr>
        <w:jc w:val="both"/>
      </w:pPr>
      <w:r>
        <w:t xml:space="preserve">— Адрес электронной почты; </w:t>
      </w:r>
    </w:p>
    <w:p w:rsidR="00FC0F59" w:rsidRDefault="00FC0F59" w:rsidP="001363C8">
      <w:pPr>
        <w:jc w:val="both"/>
      </w:pPr>
      <w:r>
        <w:t xml:space="preserve">— Идентификационный номер налогоплательщика; </w:t>
      </w:r>
    </w:p>
    <w:p w:rsidR="00FC0F59" w:rsidRDefault="00FC0F59" w:rsidP="001363C8">
      <w:pPr>
        <w:jc w:val="both"/>
      </w:pPr>
      <w:r>
        <w:t xml:space="preserve">— Номер страхового свидетельства государственного пенсионного страхования; </w:t>
      </w:r>
    </w:p>
    <w:p w:rsidR="00FC0F59" w:rsidRDefault="00FC0F59" w:rsidP="001363C8">
      <w:pPr>
        <w:jc w:val="both"/>
      </w:pPr>
      <w:r>
        <w:t xml:space="preserve">— Должность; </w:t>
      </w:r>
    </w:p>
    <w:p w:rsidR="00FC0F59" w:rsidRDefault="00FC0F59" w:rsidP="001363C8">
      <w:pPr>
        <w:jc w:val="both"/>
      </w:pPr>
      <w:r>
        <w:t xml:space="preserve">— Табельный номер; </w:t>
      </w:r>
    </w:p>
    <w:p w:rsidR="00FC0F59" w:rsidRDefault="00FC0F59" w:rsidP="001363C8">
      <w:pPr>
        <w:jc w:val="both"/>
      </w:pPr>
      <w:r>
        <w:t xml:space="preserve">— Сведения о приобретённых товарах; </w:t>
      </w:r>
    </w:p>
    <w:p w:rsidR="00FC0F59" w:rsidRDefault="00FC0F59" w:rsidP="001363C8">
      <w:pPr>
        <w:jc w:val="both"/>
      </w:pPr>
      <w:r>
        <w:t xml:space="preserve">— Сведения об оказанных услугах; </w:t>
      </w:r>
    </w:p>
    <w:p w:rsidR="00FC0F59" w:rsidRDefault="00FC0F59" w:rsidP="001363C8">
      <w:pPr>
        <w:jc w:val="both"/>
      </w:pPr>
      <w:r>
        <w:t xml:space="preserve">— Образование; — Профессия; </w:t>
      </w:r>
    </w:p>
    <w:p w:rsidR="00FC0F59" w:rsidRDefault="00FC0F59" w:rsidP="001363C8">
      <w:pPr>
        <w:jc w:val="both"/>
      </w:pPr>
      <w:r>
        <w:t xml:space="preserve">— Доходы; </w:t>
      </w:r>
    </w:p>
    <w:p w:rsidR="00FC0F59" w:rsidRDefault="00FC0F59" w:rsidP="001363C8">
      <w:pPr>
        <w:jc w:val="both"/>
      </w:pPr>
      <w:r>
        <w:t xml:space="preserve">— Временная нетрудоспособность; </w:t>
      </w:r>
    </w:p>
    <w:p w:rsidR="00FC0F59" w:rsidRDefault="00FC0F59" w:rsidP="001363C8">
      <w:pPr>
        <w:jc w:val="both"/>
      </w:pPr>
      <w:r>
        <w:t xml:space="preserve">— Трудовой стаж; </w:t>
      </w:r>
    </w:p>
    <w:p w:rsidR="00FC0F59" w:rsidRDefault="00FC0F59" w:rsidP="001363C8">
      <w:pPr>
        <w:jc w:val="both"/>
      </w:pPr>
      <w:r>
        <w:t xml:space="preserve">— Семейное положение; </w:t>
      </w:r>
    </w:p>
    <w:p w:rsidR="00FC0F59" w:rsidRDefault="00FC0F59" w:rsidP="001363C8">
      <w:pPr>
        <w:jc w:val="both"/>
      </w:pPr>
      <w:r>
        <w:t xml:space="preserve">— Национальная принадлежность; </w:t>
      </w:r>
    </w:p>
    <w:p w:rsidR="00FC0F59" w:rsidRDefault="00FC0F59" w:rsidP="001363C8">
      <w:pPr>
        <w:jc w:val="both"/>
      </w:pPr>
      <w:r>
        <w:t xml:space="preserve">— Фотография; </w:t>
      </w:r>
    </w:p>
    <w:p w:rsidR="00FC0F59" w:rsidRDefault="00FC0F59" w:rsidP="001363C8">
      <w:pPr>
        <w:jc w:val="both"/>
      </w:pPr>
      <w:r>
        <w:t xml:space="preserve">— Страховые взносы на ОПС; </w:t>
      </w:r>
    </w:p>
    <w:p w:rsidR="00FC0F59" w:rsidRDefault="00FC0F59" w:rsidP="001363C8">
      <w:pPr>
        <w:jc w:val="both"/>
      </w:pPr>
      <w:r>
        <w:t xml:space="preserve">— Страховые взносы на ОМС; </w:t>
      </w:r>
    </w:p>
    <w:p w:rsidR="00FC0F59" w:rsidRDefault="00FC0F59" w:rsidP="001363C8">
      <w:pPr>
        <w:jc w:val="both"/>
      </w:pPr>
      <w:r>
        <w:t xml:space="preserve">— Налоговые вычеты; </w:t>
      </w:r>
    </w:p>
    <w:p w:rsidR="00FC0F59" w:rsidRDefault="00FC0F59" w:rsidP="001363C8">
      <w:pPr>
        <w:jc w:val="both"/>
      </w:pPr>
      <w:r>
        <w:t xml:space="preserve">— Льготные выплаты; </w:t>
      </w:r>
    </w:p>
    <w:p w:rsidR="00FC0F59" w:rsidRDefault="00FC0F59" w:rsidP="001363C8">
      <w:pPr>
        <w:jc w:val="both"/>
      </w:pPr>
      <w:r>
        <w:t xml:space="preserve">— Выход на пенсию; </w:t>
      </w:r>
    </w:p>
    <w:p w:rsidR="00FC0F59" w:rsidRDefault="00FC0F59" w:rsidP="001363C8">
      <w:pPr>
        <w:jc w:val="both"/>
      </w:pPr>
      <w:r>
        <w:t xml:space="preserve">— Учёная степень, звание; </w:t>
      </w:r>
    </w:p>
    <w:p w:rsidR="00FC0F59" w:rsidRDefault="00FC0F59" w:rsidP="001363C8">
      <w:pPr>
        <w:jc w:val="both"/>
      </w:pPr>
      <w:r>
        <w:t xml:space="preserve">— Научно-педагогический стаж; </w:t>
      </w:r>
    </w:p>
    <w:p w:rsidR="00FC0F59" w:rsidRDefault="00FC0F59" w:rsidP="001363C8">
      <w:pPr>
        <w:jc w:val="both"/>
      </w:pPr>
      <w:r>
        <w:t xml:space="preserve">— Сведения о воинском учёте; </w:t>
      </w:r>
    </w:p>
    <w:p w:rsidR="00FC0F59" w:rsidRDefault="00FC0F59" w:rsidP="001363C8">
      <w:pPr>
        <w:jc w:val="both"/>
      </w:pPr>
      <w:r>
        <w:t>— Сведения о пребывании за границей;</w:t>
      </w:r>
    </w:p>
    <w:p w:rsidR="00FC0F59" w:rsidRDefault="00FC0F59" w:rsidP="001363C8">
      <w:pPr>
        <w:jc w:val="both"/>
      </w:pPr>
      <w:r>
        <w:t xml:space="preserve">— Дополнительные страховые взносы на накопительную часть пенсии; </w:t>
      </w:r>
    </w:p>
    <w:p w:rsidR="00FC0F59" w:rsidRDefault="00FC0F59" w:rsidP="001363C8">
      <w:pPr>
        <w:jc w:val="both"/>
      </w:pPr>
      <w:r>
        <w:t xml:space="preserve">— Данные о социальных льготах; </w:t>
      </w:r>
    </w:p>
    <w:p w:rsidR="00FC0F59" w:rsidRDefault="00FC0F59" w:rsidP="001363C8">
      <w:pPr>
        <w:jc w:val="both"/>
      </w:pPr>
      <w:r>
        <w:t>— Данные полиса ОМС</w:t>
      </w:r>
    </w:p>
    <w:p w:rsidR="00FC0F59" w:rsidRDefault="00FC0F59" w:rsidP="001363C8">
      <w:pPr>
        <w:jc w:val="both"/>
      </w:pPr>
      <w:r>
        <w:t xml:space="preserve">2.6. Обработка персональных данных Пользователя -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персональных данных; 2.7. </w:t>
      </w:r>
      <w:r>
        <w:lastRenderedPageBreak/>
        <w:t xml:space="preserve">Конфиденциальность персональных данных - обязательное для соблюдения лицом, получившим доступ к персональным данным Пользователей, требование не допускать их распространения без согласия Пользователей или иного законного основания; </w:t>
      </w:r>
    </w:p>
    <w:p w:rsidR="00FC0F59" w:rsidRDefault="00FC0F59" w:rsidP="001363C8">
      <w:pPr>
        <w:jc w:val="both"/>
      </w:pPr>
      <w:r>
        <w:t xml:space="preserve">2.8 Распространение персональных данных - действия, направленные на передачу персональных данных Пользователей определенному кругу лиц (передача персональных данных) или ознакомление с персональными данными неограниченного круга лиц, в том числе обнародование персональных данных Пользователей в средствах массовой информации, размещение в информационно-телекоммуникационных сетях или представление доступа к персональным данным Пользователей каким-либо иным способом; </w:t>
      </w:r>
    </w:p>
    <w:p w:rsidR="00FC0F59" w:rsidRDefault="00FC0F59" w:rsidP="001363C8">
      <w:pPr>
        <w:jc w:val="both"/>
      </w:pPr>
      <w:r>
        <w:t xml:space="preserve">2.9. Блокирование персональных данных - временное прекращение сбора, систематизации, накопления, использования, распространения персональных данных Пользователей, в том числе их передачи; </w:t>
      </w:r>
    </w:p>
    <w:p w:rsidR="00FC0F59" w:rsidRDefault="00FC0F59" w:rsidP="001363C8">
      <w:pPr>
        <w:jc w:val="both"/>
      </w:pPr>
      <w:r>
        <w:t xml:space="preserve">2.10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Пользователей или в результате которых уничтожаются материальные носители персональных данных Пользователей; </w:t>
      </w:r>
    </w:p>
    <w:p w:rsidR="00FC0F59" w:rsidRDefault="00FC0F59" w:rsidP="001363C8">
      <w:pPr>
        <w:jc w:val="both"/>
      </w:pPr>
      <w:r>
        <w:t xml:space="preserve">2.11. Обезличивание персональных данных - действия, в результате которых невозможно определить принадлежность персональных данных конкретному Пользователю; </w:t>
      </w:r>
    </w:p>
    <w:p w:rsidR="00FC0F59" w:rsidRDefault="00FC0F59" w:rsidP="001363C8">
      <w:pPr>
        <w:jc w:val="both"/>
      </w:pPr>
      <w:r>
        <w:t xml:space="preserve">2.12. Общедоступные персональные данные - персональные данные, доступ неограниченного круга лиц к которым предоставлен с согласия Пользователя или на которые в соответствии с федеральными законами не распространяется требование соблюдения конфиденциальности; 2.13. Информация - сведения (сообщения, данные) независимо от формы их представления; </w:t>
      </w:r>
    </w:p>
    <w:p w:rsidR="00FC0F59" w:rsidRDefault="00FC0F59" w:rsidP="001363C8">
      <w:pPr>
        <w:jc w:val="both"/>
      </w:pPr>
      <w:r>
        <w:t xml:space="preserve">2.14.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 </w:t>
      </w:r>
    </w:p>
    <w:p w:rsidR="00FC0F59" w:rsidRDefault="00FC0F59" w:rsidP="001363C8">
      <w:pPr>
        <w:jc w:val="both"/>
      </w:pPr>
      <w:r>
        <w:t xml:space="preserve">2.15. – Контрагент Оператора – юридическое лицо, имеющее договорные правоотношения с Оператором. </w:t>
      </w:r>
    </w:p>
    <w:p w:rsidR="00FC0F59" w:rsidRDefault="00FC0F59" w:rsidP="001363C8">
      <w:pPr>
        <w:jc w:val="both"/>
      </w:pPr>
      <w:r w:rsidRPr="00FC0F59">
        <w:rPr>
          <w:b/>
        </w:rPr>
        <w:t>3. Создание, обработка и хранение персональных данных.</w:t>
      </w:r>
      <w:r>
        <w:t xml:space="preserve"> </w:t>
      </w:r>
    </w:p>
    <w:p w:rsidR="00FC0F59" w:rsidRDefault="00FC0F59" w:rsidP="001363C8">
      <w:pPr>
        <w:jc w:val="both"/>
      </w:pPr>
      <w:r>
        <w:t xml:space="preserve">3.1. Получение, обработка, хранение и любое другое использование персональных данных Пользователя может осуществляться исключительно в целях соблюдения норм законодательства РФ, а также с целью: </w:t>
      </w:r>
    </w:p>
    <w:p w:rsidR="00FC0F59" w:rsidRDefault="00FC0F59" w:rsidP="001363C8">
      <w:pPr>
        <w:jc w:val="both"/>
      </w:pPr>
      <w:r>
        <w:t xml:space="preserve">— заключать и выполнять обязательства по договорам с Пользователями; </w:t>
      </w:r>
    </w:p>
    <w:p w:rsidR="00FC0F59" w:rsidRDefault="00FC0F59" w:rsidP="001363C8">
      <w:pPr>
        <w:jc w:val="both"/>
      </w:pPr>
      <w:r>
        <w:t>— осуществлять виды деятельности, предусмотренные учредительными документами ООО "</w:t>
      </w:r>
      <w:proofErr w:type="spellStart"/>
      <w:r>
        <w:t>Айси</w:t>
      </w:r>
      <w:proofErr w:type="spellEnd"/>
      <w:r>
        <w:t xml:space="preserve"> </w:t>
      </w:r>
      <w:proofErr w:type="spellStart"/>
      <w:r>
        <w:t>Тубро</w:t>
      </w:r>
      <w:proofErr w:type="spellEnd"/>
      <w:r>
        <w:t xml:space="preserve">"; </w:t>
      </w:r>
    </w:p>
    <w:p w:rsidR="00FC0F59" w:rsidRDefault="00FC0F59" w:rsidP="001363C8">
      <w:pPr>
        <w:jc w:val="both"/>
      </w:pPr>
      <w:r>
        <w:t xml:space="preserve">— информировать о новых товарах, специальных акциях и предложениях; </w:t>
      </w:r>
    </w:p>
    <w:p w:rsidR="001363C8" w:rsidRDefault="00FC0F59" w:rsidP="001363C8">
      <w:pPr>
        <w:jc w:val="both"/>
      </w:pPr>
      <w:r>
        <w:t>— осуществлять рассылку писем по электронной почте и в СМС, посредством иных сервисов/приложений; - заключать и выполнять обязательства по договорам с Контрагентами.</w:t>
      </w:r>
    </w:p>
    <w:p w:rsidR="00FC0F59" w:rsidRPr="001363C8" w:rsidRDefault="00FC0F59" w:rsidP="001363C8">
      <w:pPr>
        <w:jc w:val="both"/>
        <w:rPr>
          <w:b/>
        </w:rPr>
      </w:pPr>
      <w:r w:rsidRPr="001363C8">
        <w:rPr>
          <w:b/>
        </w:rPr>
        <w:t xml:space="preserve"> 4. Доступ к персональным данным </w:t>
      </w:r>
    </w:p>
    <w:p w:rsidR="00FC0F59" w:rsidRDefault="00FC0F59" w:rsidP="001363C8">
      <w:pPr>
        <w:jc w:val="both"/>
      </w:pPr>
      <w:r>
        <w:t>4.1. Доступ к персональным данным Пользователей имеют: ООО "</w:t>
      </w:r>
      <w:proofErr w:type="spellStart"/>
      <w:r>
        <w:t>Айси</w:t>
      </w:r>
      <w:proofErr w:type="spellEnd"/>
      <w:r>
        <w:t xml:space="preserve"> Турбо", а также третьи лица, привлеченные Оператором в целях оказания услуг Пользователям, Контрагентам, Оператору, а также аффилированные лица ООО «</w:t>
      </w:r>
      <w:proofErr w:type="spellStart"/>
      <w:r>
        <w:t>Айси</w:t>
      </w:r>
      <w:proofErr w:type="spellEnd"/>
      <w:r>
        <w:t xml:space="preserve"> Турбо».</w:t>
      </w:r>
    </w:p>
    <w:p w:rsidR="00FC0F59" w:rsidRDefault="00FC0F59" w:rsidP="001363C8">
      <w:pPr>
        <w:jc w:val="both"/>
      </w:pPr>
      <w:r>
        <w:lastRenderedPageBreak/>
        <w:t xml:space="preserve"> 4.2. Пользователь имеет право: </w:t>
      </w:r>
    </w:p>
    <w:p w:rsidR="00FC0F59" w:rsidRDefault="00FC0F59" w:rsidP="001363C8">
      <w:pPr>
        <w:jc w:val="both"/>
      </w:pPr>
      <w:r>
        <w:t xml:space="preserve">4.2.1. 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данные. </w:t>
      </w:r>
    </w:p>
    <w:p w:rsidR="001363C8" w:rsidRDefault="00FC0F59" w:rsidP="001363C8">
      <w:pPr>
        <w:jc w:val="both"/>
      </w:pPr>
      <w:r>
        <w:t xml:space="preserve">4.2.2. Получать от Оператора: </w:t>
      </w:r>
    </w:p>
    <w:p w:rsidR="001363C8" w:rsidRDefault="00FC0F59" w:rsidP="001363C8">
      <w:pPr>
        <w:jc w:val="both"/>
      </w:pPr>
      <w:r>
        <w:t xml:space="preserve">- сведения о лицах, которые имеют доступ к персональным данным или которым может быть предоставлен такой доступ; </w:t>
      </w:r>
    </w:p>
    <w:p w:rsidR="001363C8" w:rsidRDefault="00FC0F59" w:rsidP="001363C8">
      <w:pPr>
        <w:jc w:val="both"/>
      </w:pPr>
      <w:r>
        <w:t xml:space="preserve">- перечень обрабатываемых персональных данных и источник их получения; </w:t>
      </w:r>
    </w:p>
    <w:p w:rsidR="001363C8" w:rsidRDefault="00FC0F59" w:rsidP="001363C8">
      <w:pPr>
        <w:jc w:val="both"/>
      </w:pPr>
      <w:r>
        <w:t xml:space="preserve">- сроки обработки персональных данных, в том числе сроки их хранения; </w:t>
      </w:r>
    </w:p>
    <w:p w:rsidR="00FC0F59" w:rsidRDefault="00FC0F59" w:rsidP="001363C8">
      <w:pPr>
        <w:jc w:val="both"/>
      </w:pPr>
      <w:bookmarkStart w:id="0" w:name="_GoBack"/>
      <w:bookmarkEnd w:id="0"/>
      <w:r>
        <w:t xml:space="preserve">- сведения о том, какие юридические последствия для субъекта персональных данных может повлечь за собой обработка его персональных данных. </w:t>
      </w:r>
    </w:p>
    <w:p w:rsidR="00FC0F59" w:rsidRDefault="00FC0F59" w:rsidP="001363C8">
      <w:pPr>
        <w:jc w:val="both"/>
      </w:pPr>
      <w:r>
        <w:t xml:space="preserve">4.2.3. Требовать извещения Оператором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 </w:t>
      </w:r>
    </w:p>
    <w:p w:rsidR="00FC0F59" w:rsidRDefault="00FC0F59" w:rsidP="001363C8">
      <w:pPr>
        <w:jc w:val="both"/>
      </w:pPr>
      <w:r>
        <w:t>4.2.4. Обжаловать в уполномоченный орган по защите прав субъектов персональных данных или в судебном порядке неправомерные действия или бездействия оператора при обработке и защите его персональных данных.</w:t>
      </w:r>
    </w:p>
    <w:p w:rsidR="00FC0F59" w:rsidRDefault="00FC0F59" w:rsidP="001363C8">
      <w:pPr>
        <w:jc w:val="both"/>
      </w:pPr>
      <w:r>
        <w:t xml:space="preserve"> 4.3. Отозвать согласие на обработку своих персональных данных, путем направления письменного заявления на имя Управляющего ООО «</w:t>
      </w:r>
      <w:proofErr w:type="spellStart"/>
      <w:r>
        <w:t>Айси</w:t>
      </w:r>
      <w:proofErr w:type="spellEnd"/>
      <w:r>
        <w:t xml:space="preserve"> Турбо» на электронный адрес </w:t>
      </w:r>
      <w:proofErr w:type="spellStart"/>
      <w:r>
        <w:t>info@icturboru</w:t>
      </w:r>
      <w:proofErr w:type="spellEnd"/>
      <w:r>
        <w:t>.</w:t>
      </w:r>
    </w:p>
    <w:p w:rsidR="00FC0F59" w:rsidRDefault="00FC0F59" w:rsidP="001363C8">
      <w:pPr>
        <w:jc w:val="both"/>
      </w:pPr>
      <w:r>
        <w:t xml:space="preserve"> 4.4. Пользователь обязан предоставлять исключительно свои персональные данные. В случае, если Пользователь размещает (вводит) на любых страницах сайта icturbo.ru персональные данные третьего лица, такой Пользователь должен получить предварительное письменное согласие от субъекта персональных данных. Получение такого согласия является обязанностью Пользователя. 4.5. Оператор не несет ответственности за недостоверные данные, предоставленные Пользователем. </w:t>
      </w:r>
    </w:p>
    <w:p w:rsidR="00FC0F59" w:rsidRDefault="00FC0F59" w:rsidP="001363C8">
      <w:pPr>
        <w:jc w:val="both"/>
      </w:pPr>
      <w:r>
        <w:t xml:space="preserve">4.6. Оператор имеет право изменить настоящие Правила в одностороннем порядке в любой момент без предварительного уведомления. </w:t>
      </w:r>
    </w:p>
    <w:p w:rsidR="00FC0F59" w:rsidRDefault="00FC0F59" w:rsidP="001363C8">
      <w:pPr>
        <w:jc w:val="both"/>
      </w:pPr>
      <w:r w:rsidRPr="00FC0F59">
        <w:rPr>
          <w:b/>
        </w:rPr>
        <w:t>5. Передача персональных данных Пользователя</w:t>
      </w:r>
      <w:r>
        <w:t xml:space="preserve"> </w:t>
      </w:r>
    </w:p>
    <w:p w:rsidR="001363C8" w:rsidRDefault="00FC0F59" w:rsidP="001363C8">
      <w:pPr>
        <w:jc w:val="both"/>
      </w:pPr>
      <w:r>
        <w:t xml:space="preserve">5.1.При передаче персональных данных Пользователей Оператор принимает на себя ответственность за соблюдение следующих требований: </w:t>
      </w:r>
    </w:p>
    <w:p w:rsidR="001363C8" w:rsidRDefault="00FC0F59" w:rsidP="001363C8">
      <w:pPr>
        <w:jc w:val="both"/>
      </w:pPr>
      <w:r>
        <w:t xml:space="preserve">- не сообщать персональные данные Пользователя третьей стороне без согласия Пользователя, за исключением </w:t>
      </w:r>
      <w:proofErr w:type="gramStart"/>
      <w:r>
        <w:t>случаев</w:t>
      </w:r>
      <w:proofErr w:type="gramEnd"/>
      <w:r>
        <w:t xml:space="preserve"> оговоренных в настоящих Правилах, а также, когда это необходимо в целях предупреждения угрозы жизни и здоровью Пользователя, а также случаев, установленных федеральным законом; </w:t>
      </w:r>
    </w:p>
    <w:p w:rsidR="001363C8" w:rsidRDefault="00FC0F59" w:rsidP="001363C8">
      <w:pPr>
        <w:jc w:val="both"/>
      </w:pPr>
      <w:r>
        <w:t xml:space="preserve">- не сообщать персональные данные Пользователя в коммерческих целях без его согласия; </w:t>
      </w:r>
    </w:p>
    <w:p w:rsidR="001363C8" w:rsidRDefault="00FC0F59" w:rsidP="001363C8">
      <w:pPr>
        <w:jc w:val="both"/>
      </w:pPr>
      <w:r>
        <w:t xml:space="preserve">- предупреждать лиц, получающих персональные данные Пользователя, о том, что эти данные могут быть использованы лишь в тех целях, для которых они сообщены, и требовать от этих лиц подтверждения того, что это правило соблюдено. Лица, получающие персональные данные Пользователя, обязаны соблюдать режим секретности (конфиденциальности); </w:t>
      </w:r>
    </w:p>
    <w:p w:rsidR="001363C8" w:rsidRDefault="00FC0F59" w:rsidP="001363C8">
      <w:pPr>
        <w:jc w:val="both"/>
      </w:pPr>
      <w:r>
        <w:lastRenderedPageBreak/>
        <w:t xml:space="preserve">- разрешать доступ к персональным данным Пользователя только специально уполномоченным лицам, при этом указанные лица имеют право получать только те персональные данные Пользователя, которые необходимы для выполнения конкретных функций; </w:t>
      </w:r>
    </w:p>
    <w:p w:rsidR="001363C8" w:rsidRDefault="00FC0F59" w:rsidP="001363C8">
      <w:pPr>
        <w:jc w:val="both"/>
      </w:pPr>
      <w:r>
        <w:t xml:space="preserve">- осуществлять передачу персональных данных Пользователя в пределах, установленных настоящими Правилами; </w:t>
      </w:r>
    </w:p>
    <w:p w:rsidR="001363C8" w:rsidRDefault="00FC0F59" w:rsidP="001363C8">
      <w:pPr>
        <w:jc w:val="both"/>
      </w:pPr>
      <w:r w:rsidRPr="001363C8">
        <w:rPr>
          <w:b/>
        </w:rPr>
        <w:t>6. Защита персональных данных Пользователя.</w:t>
      </w:r>
      <w:r>
        <w:t xml:space="preserve"> </w:t>
      </w:r>
    </w:p>
    <w:p w:rsidR="001363C8" w:rsidRDefault="00FC0F59" w:rsidP="001363C8">
      <w:pPr>
        <w:jc w:val="both"/>
      </w:pPr>
      <w:r>
        <w:t xml:space="preserve">6.1.Защита персональных данных Пользователя от неправомерного их использования или утраты обеспечивается оператором за счет собственных средств в порядке, установленном законодательством РФ. </w:t>
      </w:r>
    </w:p>
    <w:p w:rsidR="001363C8" w:rsidRDefault="00FC0F59" w:rsidP="001363C8">
      <w:pPr>
        <w:jc w:val="both"/>
      </w:pPr>
      <w:r w:rsidRPr="001363C8">
        <w:rPr>
          <w:b/>
        </w:rPr>
        <w:t>7. Ответственность за нарушение норм, регулирующих обработку и защиту персональных данных Пользователей.</w:t>
      </w:r>
      <w:r>
        <w:t xml:space="preserve"> </w:t>
      </w:r>
    </w:p>
    <w:p w:rsidR="00037E53" w:rsidRDefault="00FC0F59" w:rsidP="001363C8">
      <w:pPr>
        <w:jc w:val="both"/>
      </w:pPr>
      <w:r>
        <w:t>7.1.Лица, виновные в нарушении норм, регулирующих получение, обработку и защиту персональных данных Пользователей, несут дисциплинарную, административную, гражданско-правовую или уголовную ответственность в соответствии с законодательством РФ.</w:t>
      </w:r>
    </w:p>
    <w:sectPr w:rsidR="00037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27"/>
    <w:rsid w:val="00037E53"/>
    <w:rsid w:val="001363C8"/>
    <w:rsid w:val="00534227"/>
    <w:rsid w:val="00FC0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E961D-0AA3-4196-80CF-E657F993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Nikulin</dc:creator>
  <cp:keywords/>
  <dc:description/>
  <cp:lastModifiedBy>Maksim Nikulin</cp:lastModifiedBy>
  <cp:revision>2</cp:revision>
  <dcterms:created xsi:type="dcterms:W3CDTF">2019-05-31T14:10:00Z</dcterms:created>
  <dcterms:modified xsi:type="dcterms:W3CDTF">2019-05-31T14:18:00Z</dcterms:modified>
</cp:coreProperties>
</file>